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C9C4" w14:textId="77CAC7A3" w:rsidR="00CC16EC" w:rsidRDefault="00CC16EC" w:rsidP="00CC16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AD7B19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2B673580" w14:textId="77777777" w:rsidR="00CC16EC" w:rsidRDefault="00CC16EC" w:rsidP="00CC16E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СНЯТИЕ КОНТРОЛЬНЫХ ПОКАЗАНИЙ ПРИБОРОВ УЧЕТА </w:t>
      </w:r>
    </w:p>
    <w:p w14:paraId="317C4C6A" w14:textId="77777777" w:rsidR="00CC16EC" w:rsidRDefault="00CC16EC" w:rsidP="00CC16E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88C3AFB" w14:textId="77777777" w:rsidR="00CC16EC" w:rsidRDefault="00CC16EC" w:rsidP="00CC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– потребители электрической энергии, потребители услуг по передаче электроэнергии (гарантирующие поставщики (энергосбытовые/энергоснабжающие организации), исполнители коммунальных услуг, производители электрической энергии, смежные сетевые организации.</w:t>
      </w:r>
    </w:p>
    <w:p w14:paraId="06BF52B4" w14:textId="77777777" w:rsidR="00CC16EC" w:rsidRDefault="00CC16EC" w:rsidP="00CC1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не предусмотрена и не взимается.</w:t>
      </w:r>
    </w:p>
    <w:p w14:paraId="74D47A9C" w14:textId="404CE67B" w:rsidR="00CC16EC" w:rsidRDefault="00CC16EC" w:rsidP="00CC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УСЛОВИЯ ОКАЗАНИЕ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AD7B19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потребителя, в отношении которых установлен и введен в эксплуатацию прибор учета.</w:t>
      </w:r>
    </w:p>
    <w:p w14:paraId="1670ADDB" w14:textId="77777777" w:rsidR="00CC16EC" w:rsidRDefault="00CC16EC" w:rsidP="00CC1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проверка правильности снятия контрольных показаний расчетных приборов учета (контрольное снятие показаний).</w:t>
      </w:r>
    </w:p>
    <w:p w14:paraId="7BCA75B5" w14:textId="77777777" w:rsidR="00CC16EC" w:rsidRDefault="00CC16EC" w:rsidP="00CC16E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3969"/>
        <w:gridCol w:w="1984"/>
        <w:gridCol w:w="1985"/>
        <w:gridCol w:w="2268"/>
      </w:tblGrid>
      <w:tr w:rsidR="00CC16EC" w:rsidRPr="00CC16EC" w14:paraId="589DA882" w14:textId="77777777" w:rsidTr="00CC16E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12A814" w14:textId="77777777" w:rsidR="00CC16EC" w:rsidRPr="00CC16EC" w:rsidRDefault="00CC16EC" w:rsidP="00CC16EC">
            <w:pPr>
              <w:jc w:val="center"/>
            </w:pPr>
            <w:r w:rsidRPr="00CC16EC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C6BC8A" w14:textId="77777777" w:rsidR="00CC16EC" w:rsidRPr="00CC16EC" w:rsidRDefault="00CC16EC" w:rsidP="00CC16EC">
            <w:pPr>
              <w:jc w:val="center"/>
            </w:pPr>
            <w:r w:rsidRPr="00CC16EC"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3BD997" w14:textId="77777777" w:rsidR="00CC16EC" w:rsidRPr="00CC16EC" w:rsidRDefault="00CC16EC" w:rsidP="00CC16EC">
            <w:pPr>
              <w:jc w:val="center"/>
            </w:pPr>
            <w:r w:rsidRPr="00CC16EC">
              <w:t>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175F6E" w14:textId="77777777" w:rsidR="00CC16EC" w:rsidRPr="00CC16EC" w:rsidRDefault="00CC16EC" w:rsidP="00CC16EC">
            <w:pPr>
              <w:jc w:val="center"/>
            </w:pPr>
            <w:r w:rsidRPr="00CC16EC"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B4D62E" w14:textId="77777777" w:rsidR="00CC16EC" w:rsidRPr="00CC16EC" w:rsidRDefault="00CC16EC" w:rsidP="00CC16EC">
            <w:pPr>
              <w:jc w:val="center"/>
            </w:pPr>
            <w:r w:rsidRPr="00CC16EC"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08966AC" w14:textId="77777777" w:rsidR="00CC16EC" w:rsidRPr="00CC16EC" w:rsidRDefault="00CC16EC" w:rsidP="00CC16EC">
            <w:pPr>
              <w:jc w:val="center"/>
            </w:pPr>
            <w:r w:rsidRPr="00CC16EC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4A4A9" w14:textId="77777777" w:rsidR="00CC16EC" w:rsidRPr="00CC16EC" w:rsidRDefault="00CC16EC" w:rsidP="00CC16EC">
            <w:pPr>
              <w:jc w:val="center"/>
            </w:pPr>
            <w:r w:rsidRPr="00CC16EC">
              <w:t>Ссылка на нормативно-правовой акт</w:t>
            </w:r>
          </w:p>
        </w:tc>
      </w:tr>
      <w:tr w:rsidR="00CC16EC" w:rsidRPr="00CC16EC" w14:paraId="4E67C040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5726" w14:textId="77777777" w:rsidR="00CC16EC" w:rsidRPr="00CC16EC" w:rsidRDefault="00CC16EC" w:rsidP="00CC16EC">
            <w:r w:rsidRPr="00CC16E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111" w14:textId="77777777" w:rsidR="00CC16EC" w:rsidRPr="00CC16EC" w:rsidRDefault="00CC16EC" w:rsidP="00CC16EC">
            <w:r w:rsidRPr="00CC16EC">
              <w:t xml:space="preserve">Составление плана-графика в отношении точек поставки потребителей  розничных рынков, энергопринимающие устройства  которых присоединены, в том числе </w:t>
            </w:r>
            <w:r w:rsidRPr="00CC16EC">
              <w:lastRenderedPageBreak/>
              <w:t>опосредованно, к объектам электросетевого хозяйства сетевой организации,</w:t>
            </w:r>
            <w:r w:rsidRPr="00CC16EC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CC16EC">
              <w:t>приборы учета которых не присоединены к интеллектуальной системе учета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EDC" w14:textId="77777777" w:rsidR="00CC16EC" w:rsidRPr="00CC16EC" w:rsidRDefault="00CC16EC" w:rsidP="00CC16EC">
            <w:r w:rsidRPr="00CC16EC">
              <w:lastRenderedPageBreak/>
              <w:t xml:space="preserve">Проверка правильности снятия показаний расчетных приборов учета (далее - контрольное снятие показаний), не включенных в интеллектуальную систему учета гарантирующего поставщика или </w:t>
            </w:r>
            <w:r w:rsidRPr="00CC16EC">
              <w:lastRenderedPageBreak/>
              <w:t>сетевой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4EA" w14:textId="77777777" w:rsidR="00CC16EC" w:rsidRPr="00CC16EC" w:rsidRDefault="00CC16EC" w:rsidP="00CC16EC">
            <w:pPr>
              <w:ind w:left="33"/>
              <w:contextualSpacing/>
            </w:pPr>
            <w:r w:rsidRPr="00CC16EC">
              <w:lastRenderedPageBreak/>
              <w:t xml:space="preserve">В отношении расчетных приборов учета, не присоединенных к интеллектуальной системе учета электрической энергии, контрольное снятие показаний осуществляется сетевой организацией, к объектам электросетевого хозяйства которой непосредственно или опосредованно присоединены энергопринимающие устройства потребителей (объекты по производству электрической энергии </w:t>
            </w:r>
            <w:r w:rsidRPr="00CC16EC">
              <w:lastRenderedPageBreak/>
              <w:t xml:space="preserve">(мощности) производителей электрической энергии (мощности) на розничных рынках), в отношении которых установлены указанные расчетные приборы учета.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A6E" w14:textId="77777777" w:rsidR="00CC16EC" w:rsidRPr="00CC16EC" w:rsidRDefault="00CC16EC" w:rsidP="00CC16EC">
            <w:r w:rsidRPr="00CC16EC">
              <w:lastRenderedPageBreak/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423" w14:textId="77777777" w:rsidR="00CC16EC" w:rsidRPr="00CC16EC" w:rsidRDefault="00CC16EC" w:rsidP="00CC16EC">
            <w:r w:rsidRPr="00CC16EC">
              <w:t>В сроки  предусмотренные договором между сетевой организацией и гарантирующим поставщиком (энергосбытовой, энергоснабжающей организацией).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2B4" w14:textId="77777777" w:rsidR="00CC16EC" w:rsidRPr="00CC16EC" w:rsidRDefault="00CC16EC" w:rsidP="00CC16EC">
            <w:r w:rsidRPr="00CC16EC">
              <w:t>Пункт 165 Основных положений функционирования розничных рынков электрической энергии ПП РФ № 442 от 04.05.2012г.</w:t>
            </w:r>
          </w:p>
        </w:tc>
      </w:tr>
      <w:tr w:rsidR="00CC16EC" w:rsidRPr="00CC16EC" w14:paraId="7B4C4496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453E" w14:textId="77777777" w:rsidR="00CC16EC" w:rsidRPr="00CC16EC" w:rsidRDefault="00CC16EC" w:rsidP="00CC16EC">
            <w:r w:rsidRPr="00CC16EC"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E3D" w14:textId="77777777" w:rsidR="00CC16EC" w:rsidRPr="00CC16EC" w:rsidRDefault="00CC16EC" w:rsidP="00CC16EC">
            <w:r w:rsidRPr="00CC16EC">
              <w:t>Доведения плана-графика проведения контрольного снятия показаний  до сведения гарантирующего поставщика (энергосбытовой, энергоснабжающей 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799" w14:textId="77777777" w:rsidR="00CC16EC" w:rsidRPr="00CC16EC" w:rsidRDefault="00CC16EC" w:rsidP="00CC16EC">
            <w:r w:rsidRPr="00CC16EC">
              <w:t>План-график проведения контрольного снятия показаний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F76" w14:textId="77777777" w:rsidR="00CC16EC" w:rsidRPr="00CC16EC" w:rsidRDefault="00CC16EC" w:rsidP="00CC16EC">
            <w:r w:rsidRPr="00CC16EC">
              <w:t>План-график проведения контрольного снятия показаний сетевая организация доводит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BA0" w14:textId="77777777" w:rsidR="00CC16EC" w:rsidRPr="00CC16EC" w:rsidRDefault="00CC16EC" w:rsidP="00CC16EC">
            <w:r w:rsidRPr="00CC16EC"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955" w14:textId="77777777" w:rsidR="00CC16EC" w:rsidRPr="00CC16EC" w:rsidRDefault="00CC16EC" w:rsidP="00CC16EC">
            <w:r w:rsidRPr="00CC16EC">
              <w:t>В сроки  предусмотренные договором между сетевой организацией и гарантирующим поставщиком (энергосбытовой, энергоснабжающей организацией).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468" w14:textId="77777777" w:rsidR="00CC16EC" w:rsidRPr="00CC16EC" w:rsidRDefault="00CC16EC" w:rsidP="00CC16EC">
            <w:r w:rsidRPr="00CC16EC">
              <w:t>Пункт 165 Основных положений функционирования розничных рынков электрической энергии ПП РФ № 442 от 04.05.2012г.</w:t>
            </w:r>
          </w:p>
        </w:tc>
      </w:tr>
      <w:tr w:rsidR="00CC16EC" w:rsidRPr="00CC16EC" w14:paraId="0014976B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39B" w14:textId="77777777" w:rsidR="00CC16EC" w:rsidRPr="00CC16EC" w:rsidRDefault="00CC16EC" w:rsidP="00CC16EC">
            <w:r w:rsidRPr="00CC16EC"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78E" w14:textId="4BDF0A7F" w:rsidR="00CC16EC" w:rsidRPr="00CC16EC" w:rsidRDefault="00CC16EC" w:rsidP="00CC16EC">
            <w:r w:rsidRPr="00CC16EC">
              <w:t xml:space="preserve">Уведомление потребителя электроэнергии о необходимости обеспечения </w:t>
            </w:r>
            <w:r w:rsidRPr="00CC16EC">
              <w:lastRenderedPageBreak/>
              <w:t xml:space="preserve">допуска </w:t>
            </w:r>
            <w:r w:rsidR="00AD7B19" w:rsidRPr="00CC16EC">
              <w:t>к энергопринимающим устройствам,</w:t>
            </w:r>
            <w:r w:rsidRPr="00CC16EC">
              <w:t xml:space="preserve"> в границах которых установлен расчетный прибор учета.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8B0" w14:textId="77777777" w:rsidR="00CC16EC" w:rsidRPr="00CC16EC" w:rsidRDefault="00CC16EC" w:rsidP="00CC16EC">
            <w:r w:rsidRPr="00CC16EC">
              <w:lastRenderedPageBreak/>
              <w:t xml:space="preserve">Для проведения контрольного снятия показаний сетевой организацией  требуется допуск к </w:t>
            </w:r>
            <w:r w:rsidRPr="00CC16EC">
              <w:lastRenderedPageBreak/>
              <w:t>энергопринимающим устройствам (объектам по производству электрической энергии (мощности), объектам электросетевого хозяйства), в границах которых установлен расчетный прибор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0F5" w14:textId="77777777" w:rsidR="00CC16EC" w:rsidRPr="00CC16EC" w:rsidRDefault="00CC16EC" w:rsidP="00CC16EC">
            <w:r w:rsidRPr="00CC16EC">
              <w:lastRenderedPageBreak/>
              <w:t xml:space="preserve">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</w:t>
            </w:r>
            <w:r w:rsidRPr="00CC16EC">
              <w:lastRenderedPageBreak/>
              <w:t>снятия показаний, а также информацию о последствиях недопуска.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99B" w14:textId="77777777" w:rsidR="00CC16EC" w:rsidRPr="00CC16EC" w:rsidRDefault="00CC16EC" w:rsidP="00CC16EC">
            <w:r w:rsidRPr="00CC16EC">
              <w:lastRenderedPageBreak/>
              <w:t xml:space="preserve">По форме и способом позволяющим подтвердить получение </w:t>
            </w:r>
            <w:r w:rsidRPr="00CC16EC">
              <w:lastRenderedPageBreak/>
              <w:t xml:space="preserve">уведомления.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103" w14:textId="77777777" w:rsidR="00CC16EC" w:rsidRPr="00CC16EC" w:rsidRDefault="00CC16EC" w:rsidP="00CC16EC">
            <w:r w:rsidRPr="00CC16EC">
              <w:lastRenderedPageBreak/>
              <w:t>За 5 рабочих дней до планируемой даты.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3C1" w14:textId="77777777" w:rsidR="00CC16EC" w:rsidRPr="00CC16EC" w:rsidRDefault="00CC16EC" w:rsidP="00CC16EC">
            <w:r w:rsidRPr="00CC16EC">
              <w:t xml:space="preserve">Пункт 166 Основных положений функционирования розничных рынков электрической </w:t>
            </w:r>
            <w:r w:rsidRPr="00CC16EC">
              <w:lastRenderedPageBreak/>
              <w:t>энергии ПП РФ № 442 от 04.05.2012г.</w:t>
            </w:r>
          </w:p>
        </w:tc>
      </w:tr>
      <w:tr w:rsidR="00CC16EC" w:rsidRPr="00CC16EC" w14:paraId="0A125648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F1C" w14:textId="77777777" w:rsidR="00CC16EC" w:rsidRPr="00CC16EC" w:rsidRDefault="00CC16EC" w:rsidP="00CC16EC">
            <w:r w:rsidRPr="00CC16EC"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83B" w14:textId="77777777" w:rsidR="00CC16EC" w:rsidRPr="00CC16EC" w:rsidRDefault="00CC16EC" w:rsidP="00CC16EC">
            <w:r w:rsidRPr="00CC16EC">
              <w:t>Составление акта о недопуске к приборам учета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BE" w14:textId="77777777" w:rsidR="00CC16EC" w:rsidRPr="00CC16EC" w:rsidRDefault="00CC16EC" w:rsidP="00CC16EC">
            <w:r w:rsidRPr="00CC16EC">
              <w:t>В случае недопуска сетевой организации к приборам учета в указанные в уведомлении дату и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DFA" w14:textId="77777777" w:rsidR="00CC16EC" w:rsidRPr="00CC16EC" w:rsidRDefault="00CC16EC" w:rsidP="00CC16EC">
            <w:r w:rsidRPr="00CC16EC">
              <w:t>Составление акта о недопуске к приборам учета, в котором указывает дату и время, когда произошел факт недопуска, адрес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8CD" w14:textId="77777777" w:rsidR="00CC16EC" w:rsidRPr="00CC16EC" w:rsidRDefault="00CC16EC" w:rsidP="00CC16EC">
            <w:r w:rsidRPr="00CC16EC"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729" w14:textId="77777777" w:rsidR="00CC16EC" w:rsidRPr="00CC16EC" w:rsidRDefault="00CC16EC" w:rsidP="00CC16EC">
            <w:r w:rsidRPr="00CC16EC">
              <w:t xml:space="preserve">На месте по адресу энергопринимающего устройства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62A" w14:textId="77777777" w:rsidR="00CC16EC" w:rsidRPr="00CC16EC" w:rsidRDefault="00CC16EC" w:rsidP="00CC16EC">
            <w:r w:rsidRPr="00CC16EC">
              <w:t>Пункт 166 Основных положений функционирования розничных рынков электрической энергии ПП РФ № 442 от 04.05.2012г.</w:t>
            </w:r>
          </w:p>
        </w:tc>
      </w:tr>
      <w:tr w:rsidR="00CC16EC" w:rsidRPr="00CC16EC" w14:paraId="2C211E4D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6A5" w14:textId="77777777" w:rsidR="00CC16EC" w:rsidRPr="00CC16EC" w:rsidRDefault="00CC16EC" w:rsidP="00CC16EC">
            <w:r w:rsidRPr="00CC16EC"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484" w14:textId="00FC944A" w:rsidR="00CC16EC" w:rsidRPr="00CC16EC" w:rsidRDefault="00CC16EC" w:rsidP="00CC16EC">
            <w:r w:rsidRPr="00CC16EC">
              <w:t xml:space="preserve">Повторное направление </w:t>
            </w:r>
            <w:r w:rsidRPr="00CC16EC">
              <w:lastRenderedPageBreak/>
              <w:t xml:space="preserve">уведомления потребителю электроэнергии о необходимости обеспечения допуска </w:t>
            </w:r>
            <w:r w:rsidR="00AD7B19" w:rsidRPr="00CC16EC">
              <w:t>к энергопринимающим устройствам,</w:t>
            </w:r>
            <w:r w:rsidRPr="00CC16EC">
              <w:t xml:space="preserve"> в границах которых установлен расчетный прибор учета.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713" w14:textId="77777777" w:rsidR="00CC16EC" w:rsidRPr="00CC16EC" w:rsidRDefault="00CC16EC" w:rsidP="00CC16EC">
            <w:r w:rsidRPr="00CC16EC">
              <w:lastRenderedPageBreak/>
              <w:t xml:space="preserve">В случае недопуска сетевой организации к </w:t>
            </w:r>
            <w:r w:rsidRPr="00CC16EC">
              <w:lastRenderedPageBreak/>
              <w:t>приборам учета в указанные в уведомлении дату и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372" w14:textId="77777777" w:rsidR="00CC16EC" w:rsidRPr="00CC16EC" w:rsidRDefault="00CC16EC" w:rsidP="00CC16EC">
            <w:r w:rsidRPr="00CC16EC">
              <w:lastRenderedPageBreak/>
              <w:t xml:space="preserve">Уведомление о необходимости обеспечения допуска, содержащее </w:t>
            </w:r>
            <w:r w:rsidRPr="00CC16EC">
              <w:lastRenderedPageBreak/>
              <w:t>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116" w14:textId="77777777" w:rsidR="00CC16EC" w:rsidRPr="00CC16EC" w:rsidRDefault="00CC16EC" w:rsidP="00CC16EC">
            <w:r w:rsidRPr="00CC16EC">
              <w:lastRenderedPageBreak/>
              <w:t xml:space="preserve">По форме и способом </w:t>
            </w:r>
            <w:r w:rsidRPr="00CC16EC">
              <w:lastRenderedPageBreak/>
              <w:t>позволяющим подтвердить получение уведомления.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D6E" w14:textId="77777777" w:rsidR="00CC16EC" w:rsidRPr="00CC16EC" w:rsidRDefault="00CC16EC" w:rsidP="00CC16EC">
            <w:r w:rsidRPr="00CC16EC">
              <w:lastRenderedPageBreak/>
              <w:t xml:space="preserve">За 5 рабочих дней до планируемой </w:t>
            </w:r>
            <w:r w:rsidRPr="00CC16EC">
              <w:lastRenderedPageBreak/>
              <w:t>даты.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923" w14:textId="77777777" w:rsidR="00CC16EC" w:rsidRPr="00CC16EC" w:rsidRDefault="00CC16EC" w:rsidP="00CC16EC">
            <w:r w:rsidRPr="00CC16EC">
              <w:lastRenderedPageBreak/>
              <w:t xml:space="preserve">Пункт 166 Основных положений </w:t>
            </w:r>
            <w:r w:rsidRPr="00CC16EC">
              <w:lastRenderedPageBreak/>
              <w:t>функционирования розничных рынков электрической энергии ПП РФ № 442 от 04.05.2012г.</w:t>
            </w:r>
          </w:p>
        </w:tc>
      </w:tr>
      <w:tr w:rsidR="00CC16EC" w:rsidRPr="00CC16EC" w14:paraId="73B2101E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9BF" w14:textId="77777777" w:rsidR="00CC16EC" w:rsidRPr="00CC16EC" w:rsidRDefault="00CC16EC" w:rsidP="00CC16EC">
            <w:r w:rsidRPr="00CC16EC">
              <w:lastRenderedPageBreak/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997" w14:textId="77777777" w:rsidR="00CC16EC" w:rsidRPr="00CC16EC" w:rsidRDefault="00CC16EC" w:rsidP="00CC16EC">
            <w:r w:rsidRPr="00CC16EC">
              <w:t>Проведение контрольного снятия показаний приборов учета, не присоединенных к интеллектуальной системе учета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7FC" w14:textId="77777777" w:rsidR="00CC16EC" w:rsidRPr="00CC16EC" w:rsidRDefault="00CC16EC" w:rsidP="00CC16EC">
            <w:r w:rsidRPr="00CC16EC">
              <w:t>Обеспечение доступа к приборам учета, не присоединенных к интеллектуальной системе учета электрической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5E2" w14:textId="77777777" w:rsidR="00CC16EC" w:rsidRPr="00CC16EC" w:rsidRDefault="00CC16EC" w:rsidP="00CC16EC">
            <w:r w:rsidRPr="00CC16EC">
              <w:t>Результаты контрольного снятия показаний сетевая организация  оформляет актом контрольного снятия показаний, который подписывается сетевой организацией и иными лицами, приглашенными к участию в контрольном снятии показаний в случае присутствия таких лиц. При отказе потребителя (производителя электрической энергии (мощности) на розничном рынке) от подписания акта в нем указывается причина такого отказа. Акт составляется в количестве экземпляров по числу лиц, участвовавших в проведении контрольного снятия показаний.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F94" w14:textId="77777777" w:rsidR="00CC16EC" w:rsidRPr="00CC16EC" w:rsidRDefault="00CC16EC" w:rsidP="00CC16EC">
            <w:r w:rsidRPr="00CC16EC">
              <w:t>По форме предусмотренной договором между сетевой организацией и гарантирующим поставщиком (энергосбытовой, энергоснабжающей организацией).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E9C" w14:textId="77777777" w:rsidR="00CC16EC" w:rsidRPr="00CC16EC" w:rsidRDefault="00CC16EC" w:rsidP="00CC16EC">
            <w:r w:rsidRPr="00CC16EC">
              <w:t>В сроки согласованные планом-графиком снятия контрольных показаний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B9A" w14:textId="77777777" w:rsidR="00CC16EC" w:rsidRPr="00CC16EC" w:rsidRDefault="00CC16EC" w:rsidP="00CC16EC">
            <w:r w:rsidRPr="00CC16EC">
              <w:t>Пункт 167 Основных положений функционирования розничных рынков электрической энергии ПП РФ № 442 от 04.05.2012г.</w:t>
            </w:r>
          </w:p>
        </w:tc>
      </w:tr>
      <w:tr w:rsidR="00CC16EC" w:rsidRPr="00CC16EC" w14:paraId="37FA8328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28D" w14:textId="77777777" w:rsidR="00CC16EC" w:rsidRPr="00CC16EC" w:rsidRDefault="00CC16EC" w:rsidP="00CC16EC">
            <w:r w:rsidRPr="00CC16EC"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43E" w14:textId="77777777" w:rsidR="00CC16EC" w:rsidRPr="00CC16EC" w:rsidRDefault="00CC16EC" w:rsidP="00CC16EC">
            <w:r w:rsidRPr="00CC16EC">
              <w:t xml:space="preserve">Передача копий актов снятия контрольных </w:t>
            </w:r>
            <w:r w:rsidRPr="00CC16EC">
              <w:lastRenderedPageBreak/>
              <w:t>показаний гарантирующему поставщику (энергосбытовой, энергоснабжающей организации, сетевой 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121" w14:textId="77777777" w:rsidR="00CC16EC" w:rsidRPr="00CC16EC" w:rsidRDefault="00CC16EC" w:rsidP="00CC16EC">
            <w:r w:rsidRPr="00CC16EC">
              <w:lastRenderedPageBreak/>
              <w:t xml:space="preserve">В случае если гарантирующий поставщик </w:t>
            </w:r>
            <w:r w:rsidRPr="00CC16EC">
              <w:lastRenderedPageBreak/>
              <w:t>(энергосбытовая, энергоснабжающая организация, сетевая организация)  не участвовала в проведении контрольного снятия показаний.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A54" w14:textId="77777777" w:rsidR="00CC16EC" w:rsidRPr="00CC16EC" w:rsidRDefault="00CC16EC" w:rsidP="00CC16EC">
            <w:r w:rsidRPr="00CC16EC">
              <w:lastRenderedPageBreak/>
              <w:t xml:space="preserve">Копия акта снятия показания подписанная лицами, приглашенными к участию в контрольном снятии </w:t>
            </w:r>
            <w:r w:rsidRPr="00CC16EC">
              <w:lastRenderedPageBreak/>
              <w:t>показаний передается гарантирующему поставщику (энергосбытовой, энергоснабжающей организации, сетевой организации).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C1B" w14:textId="77777777" w:rsidR="00CC16EC" w:rsidRPr="00CC16EC" w:rsidRDefault="00CC16EC" w:rsidP="00CC16EC">
            <w:r w:rsidRPr="00CC16EC">
              <w:lastRenderedPageBreak/>
              <w:t xml:space="preserve">Способом позволяющим подтвердить </w:t>
            </w:r>
            <w:r w:rsidRPr="00CC16EC">
              <w:lastRenderedPageBreak/>
              <w:t>получение.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525" w14:textId="77777777" w:rsidR="00CC16EC" w:rsidRPr="00CC16EC" w:rsidRDefault="00CC16EC" w:rsidP="00CC16EC">
            <w:r w:rsidRPr="00CC16EC">
              <w:lastRenderedPageBreak/>
              <w:t xml:space="preserve">В течение 3 рабочих дней после их </w:t>
            </w:r>
            <w:r w:rsidRPr="00CC16EC">
              <w:lastRenderedPageBreak/>
              <w:t>составления.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BCC" w14:textId="77777777" w:rsidR="00CC16EC" w:rsidRPr="00CC16EC" w:rsidRDefault="00CC16EC" w:rsidP="00CC16EC">
            <w:r w:rsidRPr="00CC16EC">
              <w:lastRenderedPageBreak/>
              <w:t xml:space="preserve">Пункт 167 Основных положений функционирования </w:t>
            </w:r>
            <w:r w:rsidRPr="00CC16EC">
              <w:lastRenderedPageBreak/>
              <w:t>розничных рынков электрической энергии ПП РФ № 442 от 04.05.2012г.</w:t>
            </w:r>
          </w:p>
        </w:tc>
      </w:tr>
      <w:tr w:rsidR="00CC16EC" w:rsidRPr="00CC16EC" w14:paraId="5D96D446" w14:textId="77777777" w:rsidTr="00C50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B67" w14:textId="77777777" w:rsidR="00CC16EC" w:rsidRPr="00CC16EC" w:rsidRDefault="00CC16EC" w:rsidP="00CC16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809" w14:textId="77777777" w:rsidR="00CC16EC" w:rsidRPr="00CC16EC" w:rsidRDefault="00CC16EC" w:rsidP="00CC16E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542" w14:textId="77777777" w:rsidR="00CC16EC" w:rsidRPr="00CC16EC" w:rsidRDefault="00CC16EC" w:rsidP="00CC16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5B6" w14:textId="77777777" w:rsidR="00CC16EC" w:rsidRPr="00CC16EC" w:rsidRDefault="00CC16EC" w:rsidP="00CC16E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DB3" w14:textId="77777777" w:rsidR="00CC16EC" w:rsidRPr="00CC16EC" w:rsidRDefault="00CC16EC" w:rsidP="00CC16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9EB" w14:textId="77777777" w:rsidR="00CC16EC" w:rsidRPr="00CC16EC" w:rsidRDefault="00CC16EC" w:rsidP="00CC16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057" w14:textId="77777777" w:rsidR="00CC16EC" w:rsidRPr="00CC16EC" w:rsidRDefault="00CC16EC" w:rsidP="00CC16EC"/>
        </w:tc>
      </w:tr>
    </w:tbl>
    <w:p w14:paraId="7E5A63E2" w14:textId="77777777" w:rsidR="008D18DD" w:rsidRDefault="008D18DD" w:rsidP="00CC16EC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14:paraId="6CB6C8DD" w14:textId="77777777" w:rsidR="00CC16EC" w:rsidRDefault="00CC16EC" w:rsidP="00CC1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74D19420" w14:textId="77777777" w:rsidR="00AD7B19" w:rsidRDefault="00AD7B19" w:rsidP="00AD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272C8723" w14:textId="77777777" w:rsidR="00AD7B19" w:rsidRPr="00047F75" w:rsidRDefault="00AD7B19" w:rsidP="00AD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7249244D" w14:textId="77777777" w:rsidR="00AD7B19" w:rsidRDefault="00AD7B19" w:rsidP="00AD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0E7B9E3B" w14:textId="77777777" w:rsidR="007F4B86" w:rsidRDefault="007F4B86"/>
    <w:sectPr w:rsidR="007F4B86" w:rsidSect="00CC16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9E"/>
    <w:rsid w:val="007F4B86"/>
    <w:rsid w:val="008D18DD"/>
    <w:rsid w:val="00AD7B19"/>
    <w:rsid w:val="00BB629E"/>
    <w:rsid w:val="00C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7B52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6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5</cp:revision>
  <dcterms:created xsi:type="dcterms:W3CDTF">2022-04-03T14:51:00Z</dcterms:created>
  <dcterms:modified xsi:type="dcterms:W3CDTF">2023-02-21T10:47:00Z</dcterms:modified>
</cp:coreProperties>
</file>